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038" w:rsidRDefault="00DB1038" w:rsidP="00DB1038">
      <w:pPr>
        <w:pStyle w:val="Heading1"/>
        <w:jc w:val="left"/>
      </w:pPr>
      <w:bookmarkStart w:id="0" w:name="_Toc139010027"/>
      <w:r>
        <w:tab/>
      </w:r>
      <w:r>
        <w:t xml:space="preserve">Media Release: </w:t>
      </w:r>
      <w:r w:rsidRPr="000F529C">
        <w:t>Community Eligibility Provision (CEP</w:t>
      </w:r>
      <w:r>
        <w:t>)</w:t>
      </w:r>
      <w:bookmarkEnd w:id="0"/>
    </w:p>
    <w:p w:rsidR="00DB1038" w:rsidRPr="00A9361E" w:rsidRDefault="00DB1038" w:rsidP="00DB1038">
      <w:pPr>
        <w:pStyle w:val="Pa1"/>
        <w:spacing w:line="264" w:lineRule="auto"/>
        <w:rPr>
          <w:rStyle w:val="A1"/>
          <w:rFonts w:ascii="Georgia Pro" w:hAnsi="Georgia Pro"/>
          <w:i/>
          <w:iCs/>
          <w:color w:val="000000"/>
          <w:sz w:val="20"/>
          <w:szCs w:val="20"/>
        </w:rPr>
      </w:pPr>
      <w:bookmarkStart w:id="1" w:name="_Hlk47086016"/>
      <w:r>
        <w:rPr>
          <w:rStyle w:val="A1"/>
          <w:rFonts w:ascii="Georgia Pro" w:hAnsi="Georgia Pro"/>
          <w:color w:val="000000"/>
          <w:sz w:val="20"/>
          <w:szCs w:val="20"/>
        </w:rPr>
        <w:t xml:space="preserve"> </w:t>
      </w:r>
      <w:proofErr w:type="spellStart"/>
      <w:r>
        <w:rPr>
          <w:rStyle w:val="A1"/>
          <w:rFonts w:ascii="Georgia Pro" w:hAnsi="Georgia Pro"/>
          <w:color w:val="000000"/>
          <w:sz w:val="20"/>
          <w:szCs w:val="20"/>
        </w:rPr>
        <w:t>Tidehaven</w:t>
      </w:r>
      <w:proofErr w:type="spellEnd"/>
      <w:r>
        <w:rPr>
          <w:rStyle w:val="A1"/>
          <w:rFonts w:ascii="Georgia Pro" w:hAnsi="Georgia Pro"/>
          <w:color w:val="000000"/>
          <w:sz w:val="20"/>
          <w:szCs w:val="20"/>
        </w:rPr>
        <w:t xml:space="preserve"> Independent School District</w:t>
      </w:r>
      <w:r w:rsidRPr="00A9361E">
        <w:rPr>
          <w:rStyle w:val="A1"/>
          <w:rFonts w:ascii="Georgia Pro" w:hAnsi="Georgia Pro"/>
          <w:color w:val="000000"/>
          <w:sz w:val="20"/>
          <w:szCs w:val="20"/>
        </w:rPr>
        <w:t xml:space="preserve"> </w:t>
      </w:r>
      <w:bookmarkEnd w:id="1"/>
      <w:r w:rsidRPr="00A9361E">
        <w:rPr>
          <w:rStyle w:val="A1"/>
          <w:rFonts w:ascii="Georgia Pro" w:hAnsi="Georgia Pro"/>
          <w:color w:val="000000"/>
          <w:sz w:val="20"/>
          <w:szCs w:val="20"/>
        </w:rPr>
        <w:t>announced today it will operate the Community Eligibility Program (CEP) under the National School Lunch Program and School Breakfast Program for the</w:t>
      </w:r>
      <w:r>
        <w:rPr>
          <w:rStyle w:val="A1"/>
          <w:rFonts w:ascii="Georgia Pro" w:hAnsi="Georgia Pro"/>
          <w:color w:val="000000"/>
          <w:sz w:val="20"/>
          <w:szCs w:val="20"/>
        </w:rPr>
        <w:t xml:space="preserve"> 2023-2024 school</w:t>
      </w:r>
      <w:r w:rsidRPr="00A9361E">
        <w:rPr>
          <w:rStyle w:val="A1"/>
          <w:rFonts w:ascii="Georgia Pro" w:hAnsi="Georgia Pro"/>
          <w:color w:val="000000"/>
          <w:sz w:val="20"/>
          <w:szCs w:val="20"/>
        </w:rPr>
        <w:t xml:space="preserve"> year. Schools qualifying to operate CEP serve breakfast and lunch to all children at no charge and eliminate the collection of meal applications for free, reduced-price, and paid student meals. This approach reduces burdens for both families and school administrators and helps ensure that students receive nutritious meals.</w:t>
      </w:r>
      <w:r>
        <w:rPr>
          <w:rStyle w:val="A1"/>
          <w:rFonts w:ascii="Georgia Pro" w:hAnsi="Georgia Pro"/>
          <w:color w:val="000000"/>
          <w:sz w:val="20"/>
          <w:szCs w:val="20"/>
        </w:rPr>
        <w:t xml:space="preserve">  In lieu of applications, campuses will be asking parents/guardians to fill out a socio-economic form for state funding purposes.</w:t>
      </w:r>
    </w:p>
    <w:p w:rsidR="00DB1038" w:rsidRPr="00A9361E" w:rsidRDefault="00DB1038" w:rsidP="00DB1038">
      <w:pPr>
        <w:pStyle w:val="Pa1"/>
        <w:spacing w:line="264" w:lineRule="auto"/>
        <w:rPr>
          <w:rFonts w:ascii="Georgia Pro" w:hAnsi="Georgia Pro"/>
          <w:color w:val="000000"/>
          <w:sz w:val="20"/>
          <w:szCs w:val="20"/>
        </w:rPr>
      </w:pPr>
      <w:r w:rsidRPr="00A9361E">
        <w:rPr>
          <w:rStyle w:val="A1"/>
          <w:rFonts w:ascii="Georgia Pro" w:hAnsi="Georgia Pro"/>
          <w:color w:val="000000"/>
          <w:sz w:val="20"/>
          <w:szCs w:val="20"/>
        </w:rPr>
        <w:t xml:space="preserve"> </w:t>
      </w:r>
    </w:p>
    <w:p w:rsidR="00DB1038" w:rsidRPr="00A9361E" w:rsidRDefault="00DB1038" w:rsidP="00DB1038">
      <w:pPr>
        <w:pStyle w:val="Pa1"/>
        <w:spacing w:line="264" w:lineRule="auto"/>
        <w:rPr>
          <w:rStyle w:val="A1"/>
          <w:rFonts w:ascii="Georgia Pro" w:hAnsi="Georgia Pro"/>
          <w:i/>
          <w:iCs/>
          <w:color w:val="000000"/>
          <w:sz w:val="20"/>
          <w:szCs w:val="20"/>
        </w:rPr>
      </w:pPr>
      <w:r w:rsidRPr="00A9361E">
        <w:rPr>
          <w:rStyle w:val="A1"/>
          <w:rFonts w:ascii="Georgia Pro" w:hAnsi="Georgia Pro"/>
          <w:color w:val="000000"/>
          <w:sz w:val="20"/>
          <w:szCs w:val="20"/>
        </w:rPr>
        <w:t>For additional information please contact the following person:</w:t>
      </w:r>
    </w:p>
    <w:p w:rsidR="00DB1038" w:rsidRDefault="001368D7" w:rsidP="00DB1038">
      <w:pPr>
        <w:pStyle w:val="Pa1"/>
        <w:spacing w:line="264" w:lineRule="auto"/>
        <w:ind w:left="630"/>
        <w:rPr>
          <w:rStyle w:val="A1"/>
          <w:rFonts w:ascii="Georgia Pro" w:hAnsi="Georgia Pro"/>
          <w:color w:val="000000"/>
          <w:sz w:val="20"/>
          <w:szCs w:val="20"/>
        </w:rPr>
      </w:pPr>
      <w:bookmarkStart w:id="2" w:name="_Hlk47086063"/>
      <w:proofErr w:type="spellStart"/>
      <w:r>
        <w:rPr>
          <w:rStyle w:val="A1"/>
          <w:rFonts w:ascii="Georgia Pro" w:hAnsi="Georgia Pro"/>
          <w:color w:val="000000"/>
          <w:sz w:val="20"/>
          <w:szCs w:val="20"/>
        </w:rPr>
        <w:t>Tidehaven</w:t>
      </w:r>
      <w:proofErr w:type="spellEnd"/>
      <w:r>
        <w:rPr>
          <w:rStyle w:val="A1"/>
          <w:rFonts w:ascii="Georgia Pro" w:hAnsi="Georgia Pro"/>
          <w:color w:val="000000"/>
          <w:sz w:val="20"/>
          <w:szCs w:val="20"/>
        </w:rPr>
        <w:t xml:space="preserve"> ISD</w:t>
      </w:r>
    </w:p>
    <w:p w:rsidR="00DB1038" w:rsidRPr="009F6888" w:rsidRDefault="00DB1038" w:rsidP="00DB1038">
      <w:pPr>
        <w:pStyle w:val="Pa1"/>
        <w:spacing w:line="264" w:lineRule="auto"/>
        <w:ind w:left="630"/>
        <w:rPr>
          <w:rFonts w:ascii="Georgia Pro" w:hAnsi="Georgia Pro"/>
          <w:i/>
          <w:iCs/>
          <w:color w:val="000000"/>
          <w:sz w:val="20"/>
          <w:szCs w:val="20"/>
        </w:rPr>
      </w:pPr>
      <w:r w:rsidRPr="009F6888">
        <w:rPr>
          <w:rStyle w:val="A1"/>
          <w:rFonts w:ascii="Georgia Pro" w:hAnsi="Georgia Pro"/>
          <w:color w:val="000000"/>
          <w:sz w:val="20"/>
          <w:szCs w:val="20"/>
        </w:rPr>
        <w:t>Attention</w:t>
      </w:r>
      <w:r w:rsidRPr="009F6888">
        <w:rPr>
          <w:rStyle w:val="A1"/>
          <w:rFonts w:ascii="Georgia Pro" w:hAnsi="Georgia Pro"/>
          <w:i/>
          <w:iCs/>
          <w:color w:val="000000"/>
          <w:sz w:val="20"/>
          <w:szCs w:val="20"/>
        </w:rPr>
        <w:t>:</w:t>
      </w:r>
      <w:r w:rsidR="00DD1F51">
        <w:rPr>
          <w:rStyle w:val="A1"/>
          <w:rFonts w:ascii="Georgia Pro" w:hAnsi="Georgia Pro"/>
          <w:iCs/>
          <w:color w:val="000000"/>
          <w:sz w:val="20"/>
          <w:szCs w:val="20"/>
        </w:rPr>
        <w:t xml:space="preserve">  Karen Black</w:t>
      </w:r>
    </w:p>
    <w:sdt>
      <w:sdtPr>
        <w:rPr>
          <w:rStyle w:val="A1"/>
          <w:rFonts w:ascii="Georgia Pro" w:hAnsi="Georgia Pro"/>
          <w:i/>
          <w:iCs/>
          <w:color w:val="000000"/>
          <w:sz w:val="20"/>
          <w:szCs w:val="20"/>
        </w:rPr>
        <w:id w:val="1523359582"/>
        <w:placeholder>
          <w:docPart w:val="B938524DFBD04164A1310484755E5C95"/>
        </w:placeholder>
      </w:sdtPr>
      <w:sdtContent>
        <w:p w:rsidR="00DB1038" w:rsidRPr="009F6888" w:rsidRDefault="00DD1F51" w:rsidP="00DB1038">
          <w:pPr>
            <w:pStyle w:val="Pa1"/>
            <w:spacing w:line="264" w:lineRule="auto"/>
            <w:ind w:left="630"/>
            <w:rPr>
              <w:rFonts w:ascii="Georgia Pro" w:hAnsi="Georgia Pro"/>
              <w:i/>
              <w:iCs/>
              <w:color w:val="000000"/>
              <w:sz w:val="20"/>
              <w:szCs w:val="20"/>
            </w:rPr>
          </w:pPr>
          <w:r>
            <w:rPr>
              <w:rStyle w:val="A1"/>
              <w:rFonts w:ascii="Georgia Pro" w:hAnsi="Georgia Pro"/>
              <w:iCs/>
              <w:color w:val="000000"/>
              <w:sz w:val="20"/>
              <w:szCs w:val="20"/>
            </w:rPr>
            <w:t>Food Service</w:t>
          </w:r>
        </w:p>
      </w:sdtContent>
    </w:sdt>
    <w:sdt>
      <w:sdtPr>
        <w:rPr>
          <w:rStyle w:val="A1"/>
          <w:rFonts w:ascii="Georgia Pro" w:hAnsi="Georgia Pro"/>
          <w:color w:val="000000"/>
          <w:sz w:val="20"/>
          <w:szCs w:val="20"/>
        </w:rPr>
        <w:id w:val="745694813"/>
        <w:placeholder>
          <w:docPart w:val="B938524DFBD04164A1310484755E5C95"/>
        </w:placeholder>
      </w:sdtPr>
      <w:sdtEndPr>
        <w:rPr>
          <w:rStyle w:val="A1"/>
          <w:i/>
          <w:iCs/>
        </w:rPr>
      </w:sdtEndPr>
      <w:sdtContent>
        <w:p w:rsidR="00DB1038" w:rsidRPr="009F6888" w:rsidRDefault="00DD1F51" w:rsidP="00DB1038">
          <w:pPr>
            <w:pStyle w:val="Pa1"/>
            <w:spacing w:line="264" w:lineRule="auto"/>
            <w:ind w:left="630"/>
            <w:rPr>
              <w:rFonts w:ascii="Georgia Pro" w:hAnsi="Georgia Pro"/>
              <w:i/>
              <w:iCs/>
              <w:color w:val="000000"/>
              <w:sz w:val="20"/>
              <w:szCs w:val="20"/>
            </w:rPr>
          </w:pPr>
          <w:r>
            <w:rPr>
              <w:rStyle w:val="A1"/>
              <w:rFonts w:ascii="Georgia Pro" w:hAnsi="Georgia Pro"/>
              <w:iCs/>
              <w:color w:val="000000"/>
              <w:sz w:val="20"/>
              <w:szCs w:val="20"/>
            </w:rPr>
            <w:t>P.O. Box 129</w:t>
          </w:r>
        </w:p>
      </w:sdtContent>
    </w:sdt>
    <w:sdt>
      <w:sdtPr>
        <w:rPr>
          <w:rStyle w:val="A1"/>
          <w:rFonts w:ascii="Georgia Pro" w:hAnsi="Georgia Pro"/>
          <w:i/>
          <w:iCs/>
          <w:color w:val="000000"/>
          <w:sz w:val="20"/>
          <w:szCs w:val="20"/>
        </w:rPr>
        <w:id w:val="-1677956994"/>
        <w:placeholder>
          <w:docPart w:val="B938524DFBD04164A1310484755E5C95"/>
        </w:placeholder>
      </w:sdtPr>
      <w:sdtContent>
        <w:p w:rsidR="00DB1038" w:rsidRPr="009F6888" w:rsidRDefault="00DD1F51" w:rsidP="00DB1038">
          <w:pPr>
            <w:pStyle w:val="Pa1"/>
            <w:spacing w:line="264" w:lineRule="auto"/>
            <w:ind w:left="630"/>
            <w:rPr>
              <w:rStyle w:val="A1"/>
              <w:rFonts w:ascii="Georgia Pro" w:hAnsi="Georgia Pro"/>
              <w:i/>
              <w:iCs/>
              <w:color w:val="000000"/>
              <w:sz w:val="20"/>
              <w:szCs w:val="20"/>
            </w:rPr>
          </w:pPr>
          <w:proofErr w:type="spellStart"/>
          <w:r>
            <w:rPr>
              <w:rStyle w:val="A1"/>
              <w:rFonts w:ascii="Georgia Pro" w:hAnsi="Georgia Pro"/>
              <w:iCs/>
              <w:color w:val="000000"/>
              <w:sz w:val="20"/>
              <w:szCs w:val="20"/>
            </w:rPr>
            <w:t>Elmaton</w:t>
          </w:r>
          <w:proofErr w:type="spellEnd"/>
          <w:r>
            <w:rPr>
              <w:rStyle w:val="A1"/>
              <w:rFonts w:ascii="Georgia Pro" w:hAnsi="Georgia Pro"/>
              <w:iCs/>
              <w:color w:val="000000"/>
              <w:sz w:val="20"/>
              <w:szCs w:val="20"/>
            </w:rPr>
            <w:t>, TX.  77440</w:t>
          </w:r>
        </w:p>
      </w:sdtContent>
    </w:sdt>
    <w:sdt>
      <w:sdtPr>
        <w:rPr>
          <w:rStyle w:val="A1"/>
          <w:rFonts w:ascii="Georgia Pro" w:hAnsi="Georgia Pro"/>
          <w:i/>
          <w:iCs/>
          <w:color w:val="000000"/>
          <w:sz w:val="20"/>
          <w:szCs w:val="20"/>
        </w:rPr>
        <w:id w:val="299426037"/>
        <w:placeholder>
          <w:docPart w:val="B938524DFBD04164A1310484755E5C95"/>
        </w:placeholder>
      </w:sdtPr>
      <w:sdtContent>
        <w:p w:rsidR="00DB1038" w:rsidRPr="009F6888" w:rsidRDefault="000C33CA" w:rsidP="00DB1038">
          <w:pPr>
            <w:pStyle w:val="Pa1"/>
            <w:spacing w:line="264" w:lineRule="auto"/>
            <w:ind w:left="630"/>
            <w:rPr>
              <w:rStyle w:val="A1"/>
              <w:rFonts w:ascii="Georgia Pro" w:hAnsi="Georgia Pro"/>
              <w:i/>
              <w:iCs/>
              <w:color w:val="000000"/>
              <w:sz w:val="20"/>
              <w:szCs w:val="20"/>
            </w:rPr>
          </w:pPr>
          <w:hyperlink r:id="rId6" w:history="1">
            <w:r w:rsidRPr="00A67DE4">
              <w:rPr>
                <w:rStyle w:val="Hyperlink"/>
                <w:rFonts w:ascii="Georgia Pro" w:hAnsi="Georgia Pro"/>
                <w:iCs/>
                <w:sz w:val="20"/>
                <w:szCs w:val="20"/>
              </w:rPr>
              <w:t>kblack@tidehavenisd.com</w:t>
            </w:r>
          </w:hyperlink>
          <w:r>
            <w:rPr>
              <w:rStyle w:val="A1"/>
              <w:rFonts w:ascii="Georgia Pro" w:hAnsi="Georgia Pro"/>
              <w:iCs/>
              <w:color w:val="000000"/>
              <w:sz w:val="20"/>
              <w:szCs w:val="20"/>
            </w:rPr>
            <w:t xml:space="preserve">       979-843-4301</w:t>
          </w:r>
        </w:p>
        <w:bookmarkStart w:id="3" w:name="_GoBack" w:displacedByCustomXml="next"/>
        <w:bookmarkEnd w:id="3" w:displacedByCustomXml="next"/>
      </w:sdtContent>
    </w:sdt>
    <w:bookmarkEnd w:id="2"/>
    <w:p w:rsidR="00DB1038" w:rsidRDefault="00DB1038" w:rsidP="00DB1038">
      <w:pPr>
        <w:pStyle w:val="Footer"/>
        <w:spacing w:before="60"/>
        <w:jc w:val="both"/>
        <w:rPr>
          <w:rFonts w:ascii="Georgia Pro Light" w:hAnsi="Georgia Pro Light"/>
        </w:rPr>
      </w:pPr>
    </w:p>
    <w:p w:rsidR="00DB1038" w:rsidRDefault="00DB1038" w:rsidP="00DB1038">
      <w:pPr>
        <w:pStyle w:val="Footer"/>
        <w:spacing w:before="60"/>
        <w:jc w:val="both"/>
        <w:rPr>
          <w:rFonts w:ascii="Georgia Pro Light" w:hAnsi="Georgia Pro Light"/>
        </w:rPr>
      </w:pPr>
    </w:p>
    <w:p w:rsidR="00DB1038" w:rsidRDefault="00DB1038" w:rsidP="00DB1038">
      <w:pPr>
        <w:pStyle w:val="Footer"/>
        <w:spacing w:before="60"/>
        <w:jc w:val="both"/>
        <w:rPr>
          <w:rFonts w:ascii="Georgia Pro Light" w:hAnsi="Georgia Pro Light"/>
        </w:rPr>
      </w:pPr>
    </w:p>
    <w:p w:rsidR="00DB1038" w:rsidRDefault="00DB1038" w:rsidP="00DB1038">
      <w:pPr>
        <w:pStyle w:val="Footer"/>
        <w:spacing w:before="60"/>
        <w:jc w:val="both"/>
      </w:pPr>
      <w:r w:rsidRPr="00975F9A">
        <w:rPr>
          <w:rFonts w:ascii="Georgia Pro Light" w:hAnsi="Georgia Pro Light"/>
          <w:noProof/>
          <w:sz w:val="18"/>
          <w:szCs w:val="18"/>
        </w:rPr>
        <mc:AlternateContent>
          <mc:Choice Requires="wps">
            <w:drawing>
              <wp:anchor distT="0" distB="0" distL="114300" distR="114300" simplePos="0" relativeHeight="251659264" behindDoc="1" locked="0" layoutInCell="1" allowOverlap="1" wp14:anchorId="00A394D4" wp14:editId="1E912F9B">
                <wp:simplePos x="0" y="0"/>
                <wp:positionH relativeFrom="column">
                  <wp:posOffset>-96715</wp:posOffset>
                </wp:positionH>
                <wp:positionV relativeFrom="paragraph">
                  <wp:posOffset>16119</wp:posOffset>
                </wp:positionV>
                <wp:extent cx="6515100" cy="2022231"/>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515100" cy="20222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038" w:rsidRPr="00975F9A" w:rsidRDefault="00DB1038" w:rsidP="00DB10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94D4" id="Rectangle 1" o:spid="_x0000_s1026" style="position:absolute;left:0;text-align:left;margin-left:-7.6pt;margin-top:1.25pt;width:513pt;height:1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" fillcolor="#cdf2ff" stroked="f" strokeweight="1pt">
                <v:fill opacity="32896f"/>
                <v:textbox>
                  <w:txbxContent>
                    <w:p w:rsidR="00DB1038" w:rsidRPr="00975F9A" w:rsidRDefault="00DB1038" w:rsidP="00DB1038"/>
                  </w:txbxContent>
                </v:textbox>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7"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8"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rsidR="00176137" w:rsidRDefault="00176137"/>
    <w:sectPr w:rsidR="00176137" w:rsidSect="00DB1038">
      <w:footerReference w:type="default" r:id="rId9"/>
      <w:pgSz w:w="12240" w:h="15840" w:code="1"/>
      <w:pgMar w:top="990" w:right="1440" w:bottom="1440" w:left="1440" w:header="720" w:footer="36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9C3" w:rsidRDefault="001B39C3" w:rsidP="00DB1038">
      <w:pPr>
        <w:spacing w:line="240" w:lineRule="auto"/>
      </w:pPr>
      <w:r>
        <w:separator/>
      </w:r>
    </w:p>
  </w:endnote>
  <w:endnote w:type="continuationSeparator" w:id="0">
    <w:p w:rsidR="001B39C3" w:rsidRDefault="001B39C3" w:rsidP="00DB1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Pro">
    <w:altName w:val="Cambria"/>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Pro Semibold">
    <w:charset w:val="00"/>
    <w:family w:val="roman"/>
    <w:pitch w:val="variable"/>
    <w:sig w:usb0="80000287" w:usb1="00000043" w:usb2="00000000" w:usb3="00000000" w:csb0="0000009F" w:csb1="00000000"/>
  </w:font>
  <w:font w:name="Palatino">
    <w:altName w:val="Book Antiqua"/>
    <w:panose1 w:val="00000000000000000000"/>
    <w:charset w:val="00"/>
    <w:family w:val="roman"/>
    <w:notTrueType/>
    <w:pitch w:val="default"/>
  </w:font>
  <w:font w:name="Georgia Pro Light">
    <w:altName w:val="Cambria"/>
    <w:charset w:val="00"/>
    <w:family w:val="roman"/>
    <w:pitch w:val="variable"/>
    <w:sig w:usb0="80000287" w:usb1="0000004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038" w:rsidRDefault="00DB1038">
    <w:pPr>
      <w:pStyle w:val="Footer"/>
    </w:pPr>
  </w:p>
  <w:p w:rsidR="00DB1038" w:rsidRDefault="00DB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9C3" w:rsidRDefault="001B39C3" w:rsidP="00DB1038">
      <w:pPr>
        <w:spacing w:line="240" w:lineRule="auto"/>
      </w:pPr>
      <w:r>
        <w:separator/>
      </w:r>
    </w:p>
  </w:footnote>
  <w:footnote w:type="continuationSeparator" w:id="0">
    <w:p w:rsidR="001B39C3" w:rsidRDefault="001B39C3" w:rsidP="00DB10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38"/>
    <w:rsid w:val="000C33CA"/>
    <w:rsid w:val="001368D7"/>
    <w:rsid w:val="00176137"/>
    <w:rsid w:val="001B39C3"/>
    <w:rsid w:val="006C51BF"/>
    <w:rsid w:val="00CE3AF0"/>
    <w:rsid w:val="00DB1038"/>
    <w:rsid w:val="00D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BB058"/>
  <w15:chartTrackingRefBased/>
  <w15:docId w15:val="{544A2CFB-0E76-48F8-ABF0-A89A9F5A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38"/>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DB1038"/>
    <w:pPr>
      <w:keepNext/>
      <w:keepLines/>
      <w:tabs>
        <w:tab w:val="left" w:pos="1709"/>
        <w:tab w:val="center" w:pos="4995"/>
        <w:tab w:val="center" w:pos="5400"/>
        <w:tab w:val="right" w:pos="9990"/>
        <w:tab w:val="right" w:pos="10800"/>
      </w:tabs>
      <w:spacing w:before="480" w:after="120" w:line="240" w:lineRule="auto"/>
      <w:jc w:val="center"/>
      <w:outlineLvl w:val="0"/>
    </w:pPr>
    <w:rPr>
      <w:rFonts w:ascii="Georgia Pro Semibold" w:eastAsiaTheme="majorEastAsia" w:hAnsi="Georgia Pro Semibold"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038"/>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B1038"/>
  </w:style>
  <w:style w:type="paragraph" w:styleId="Footer">
    <w:name w:val="footer"/>
    <w:basedOn w:val="Normal"/>
    <w:link w:val="FooterChar"/>
    <w:uiPriority w:val="99"/>
    <w:unhideWhenUsed/>
    <w:rsid w:val="00DB1038"/>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B1038"/>
  </w:style>
  <w:style w:type="character" w:styleId="Hyperlink">
    <w:name w:val="Hyperlink"/>
    <w:basedOn w:val="DefaultParagraphFont"/>
    <w:uiPriority w:val="99"/>
    <w:unhideWhenUsed/>
    <w:rsid w:val="00DB1038"/>
    <w:rPr>
      <w:color w:val="0563C1" w:themeColor="hyperlink"/>
      <w:u w:val="single"/>
    </w:rPr>
  </w:style>
  <w:style w:type="character" w:customStyle="1" w:styleId="Heading1Char">
    <w:name w:val="Heading 1 Char"/>
    <w:basedOn w:val="DefaultParagraphFont"/>
    <w:link w:val="Heading1"/>
    <w:uiPriority w:val="9"/>
    <w:rsid w:val="00DB1038"/>
    <w:rPr>
      <w:rFonts w:ascii="Georgia Pro Semibold" w:eastAsiaTheme="majorEastAsia" w:hAnsi="Georgia Pro Semibold" w:cstheme="majorBidi"/>
      <w:sz w:val="24"/>
      <w:szCs w:val="32"/>
    </w:rPr>
  </w:style>
  <w:style w:type="paragraph" w:customStyle="1" w:styleId="Pa1">
    <w:name w:val="Pa1"/>
    <w:basedOn w:val="Normal"/>
    <w:next w:val="Normal"/>
    <w:rsid w:val="00DB1038"/>
    <w:pPr>
      <w:widowControl w:val="0"/>
      <w:autoSpaceDE w:val="0"/>
      <w:autoSpaceDN w:val="0"/>
      <w:adjustRightInd w:val="0"/>
      <w:spacing w:line="241" w:lineRule="atLeast"/>
    </w:pPr>
    <w:rPr>
      <w:rFonts w:ascii="Palatino" w:eastAsia="Times New Roman" w:hAnsi="Palatino"/>
      <w:sz w:val="24"/>
      <w:szCs w:val="24"/>
    </w:rPr>
  </w:style>
  <w:style w:type="character" w:customStyle="1" w:styleId="A1">
    <w:name w:val="A1"/>
    <w:rsid w:val="00DB1038"/>
    <w:rPr>
      <w:color w:val="221E1F"/>
      <w:sz w:val="22"/>
      <w:szCs w:val="22"/>
    </w:rPr>
  </w:style>
  <w:style w:type="character" w:styleId="PlaceholderText">
    <w:name w:val="Placeholder Text"/>
    <w:basedOn w:val="DefaultParagraphFont"/>
    <w:uiPriority w:val="99"/>
    <w:semiHidden/>
    <w:rsid w:val="00DB1038"/>
    <w:rPr>
      <w:color w:val="808080"/>
    </w:rPr>
  </w:style>
  <w:style w:type="character" w:styleId="UnresolvedMention">
    <w:name w:val="Unresolved Mention"/>
    <w:basedOn w:val="DefaultParagraphFont"/>
    <w:uiPriority w:val="99"/>
    <w:semiHidden/>
    <w:unhideWhenUsed/>
    <w:rsid w:val="000C3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webSettings" Target="webSettings.xml"/><Relationship Id="rId7" Type="http://schemas.openxmlformats.org/officeDocument/2006/relationships/hyperlink" Target="https://www.usda.gov/sites/default/files/documents/ad-3027.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lack@tidehavenisd.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38524DFBD04164A1310484755E5C95"/>
        <w:category>
          <w:name w:val="General"/>
          <w:gallery w:val="placeholder"/>
        </w:category>
        <w:types>
          <w:type w:val="bbPlcHdr"/>
        </w:types>
        <w:behaviors>
          <w:behavior w:val="content"/>
        </w:behaviors>
        <w:guid w:val="{B625C53F-0809-4F35-A2EE-EDCF6E357A37}"/>
      </w:docPartPr>
      <w:docPartBody>
        <w:p w:rsidR="00000000" w:rsidRDefault="0031332C" w:rsidP="0031332C">
          <w:pPr>
            <w:pStyle w:val="B938524DFBD04164A1310484755E5C95"/>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Pro">
    <w:altName w:val="Cambria"/>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Pro Semibold">
    <w:charset w:val="00"/>
    <w:family w:val="roman"/>
    <w:pitch w:val="variable"/>
    <w:sig w:usb0="80000287" w:usb1="00000043" w:usb2="00000000" w:usb3="00000000" w:csb0="0000009F" w:csb1="00000000"/>
  </w:font>
  <w:font w:name="Palatino">
    <w:altName w:val="Book Antiqua"/>
    <w:panose1 w:val="00000000000000000000"/>
    <w:charset w:val="00"/>
    <w:family w:val="roman"/>
    <w:notTrueType/>
    <w:pitch w:val="default"/>
  </w:font>
  <w:font w:name="Georgia Pro Light">
    <w:altName w:val="Cambria"/>
    <w:charset w:val="00"/>
    <w:family w:val="roman"/>
    <w:pitch w:val="variable"/>
    <w:sig w:usb0="80000287" w:usb1="0000004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2C"/>
    <w:rsid w:val="00260675"/>
    <w:rsid w:val="0031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265AE5B9C847FA8F914EA7A64EAA91">
    <w:name w:val="17265AE5B9C847FA8F914EA7A64EAA91"/>
    <w:rsid w:val="0031332C"/>
  </w:style>
  <w:style w:type="paragraph" w:customStyle="1" w:styleId="863965CCD7544DF4AF39F4BE8D67278B">
    <w:name w:val="863965CCD7544DF4AF39F4BE8D67278B"/>
    <w:rsid w:val="0031332C"/>
  </w:style>
  <w:style w:type="character" w:styleId="PlaceholderText">
    <w:name w:val="Placeholder Text"/>
    <w:basedOn w:val="DefaultParagraphFont"/>
    <w:uiPriority w:val="99"/>
    <w:semiHidden/>
    <w:rsid w:val="0031332C"/>
    <w:rPr>
      <w:color w:val="808080"/>
    </w:rPr>
  </w:style>
  <w:style w:type="paragraph" w:customStyle="1" w:styleId="B938524DFBD04164A1310484755E5C95">
    <w:name w:val="B938524DFBD04164A1310484755E5C95"/>
    <w:rsid w:val="0031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Black</dc:creator>
  <cp:keywords/>
  <dc:description/>
  <cp:lastModifiedBy>Karen Black</cp:lastModifiedBy>
  <cp:revision>1</cp:revision>
  <dcterms:created xsi:type="dcterms:W3CDTF">2023-08-04T18:09:00Z</dcterms:created>
  <dcterms:modified xsi:type="dcterms:W3CDTF">2023-08-04T19:42:00Z</dcterms:modified>
</cp:coreProperties>
</file>